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16" w:rsidRPr="007A6D25" w:rsidRDefault="00135616" w:rsidP="00135616">
      <w:pPr>
        <w:spacing w:after="0" w:line="360" w:lineRule="auto"/>
        <w:ind w:firstLine="708"/>
        <w:jc w:val="both"/>
        <w:rPr>
          <w:rFonts w:ascii="Times New Roman" w:eastAsia="Times New Roman" w:hAnsi="Times New Roman" w:cs="Times New Roman"/>
          <w:b/>
          <w:sz w:val="28"/>
          <w:szCs w:val="28"/>
          <w:lang w:eastAsia="tr-TR"/>
        </w:rPr>
      </w:pPr>
      <w:bookmarkStart w:id="0" w:name="_Toc344886351"/>
      <w:bookmarkStart w:id="1" w:name="_Toc347932833"/>
      <w:bookmarkStart w:id="2" w:name="_Toc352160772"/>
      <w:r w:rsidRPr="007A6D25">
        <w:rPr>
          <w:rFonts w:ascii="Times New Roman" w:eastAsia="Times New Roman" w:hAnsi="Times New Roman" w:cs="Arial"/>
          <w:b/>
          <w:bCs/>
          <w:iCs/>
          <w:sz w:val="28"/>
          <w:szCs w:val="28"/>
          <w:lang w:eastAsia="tr-TR"/>
        </w:rPr>
        <w:t>Ek 5. Siyasi Parti Tüzel Kişiliği Adına Satın Alınmış Değeri Yüz Lirayı Aşan Taşınır Malların, Menkul Kıymetlerin Ve Her Türlü Hakların Bildirim Çizelgesi Örneği</w:t>
      </w:r>
      <w:bookmarkEnd w:id="0"/>
      <w:bookmarkEnd w:id="1"/>
      <w:bookmarkEnd w:id="2"/>
      <w:r w:rsidRPr="007A6D25">
        <w:rPr>
          <w:rFonts w:ascii="Times New Roman" w:eastAsia="Times New Roman" w:hAnsi="Times New Roman" w:cs="Times New Roman"/>
          <w:b/>
          <w:sz w:val="28"/>
          <w:szCs w:val="28"/>
          <w:lang w:eastAsia="tr-TR"/>
        </w:rPr>
        <w:t>*</w:t>
      </w:r>
    </w:p>
    <w:p w:rsidR="00135616" w:rsidRPr="007A6D25" w:rsidRDefault="00135616" w:rsidP="00135616">
      <w:pPr>
        <w:spacing w:after="0" w:line="360" w:lineRule="auto"/>
        <w:jc w:val="center"/>
        <w:rPr>
          <w:rFonts w:ascii="Times New Roman" w:eastAsia="Times New Roman" w:hAnsi="Times New Roman" w:cs="Times New Roman"/>
          <w:b/>
          <w:sz w:val="24"/>
          <w:szCs w:val="24"/>
          <w:lang w:eastAsia="tr-TR"/>
        </w:rPr>
      </w:pPr>
    </w:p>
    <w:p w:rsidR="00135616" w:rsidRPr="007A6D25" w:rsidRDefault="00135616" w:rsidP="00135616">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ADALET BİRLİK</w:t>
      </w:r>
      <w:r w:rsidRPr="007A6D25">
        <w:rPr>
          <w:rFonts w:ascii="Times New Roman" w:eastAsia="Times New Roman" w:hAnsi="Times New Roman" w:cs="Times New Roman"/>
          <w:b/>
          <w:sz w:val="24"/>
          <w:szCs w:val="24"/>
          <w:lang w:eastAsia="tr-TR"/>
        </w:rPr>
        <w:t xml:space="preserve"> PARTİSİ </w:t>
      </w:r>
      <w:r>
        <w:rPr>
          <w:rFonts w:ascii="Times New Roman" w:eastAsia="Times New Roman" w:hAnsi="Times New Roman" w:cs="Times New Roman"/>
          <w:b/>
          <w:sz w:val="24"/>
          <w:szCs w:val="24"/>
          <w:lang w:eastAsia="tr-TR"/>
        </w:rPr>
        <w:t>43</w:t>
      </w:r>
      <w:r w:rsidRPr="007A6D25">
        <w:rPr>
          <w:rFonts w:ascii="Times New Roman" w:eastAsia="Times New Roman" w:hAnsi="Times New Roman" w:cs="Times New Roman"/>
          <w:b/>
          <w:sz w:val="24"/>
          <w:szCs w:val="24"/>
          <w:lang w:eastAsia="tr-TR"/>
        </w:rPr>
        <w:t xml:space="preserve"> İLİ / GENEL MERKEZİ </w:t>
      </w:r>
    </w:p>
    <w:p w:rsidR="00135616" w:rsidRPr="007A6D25" w:rsidRDefault="00135616" w:rsidP="00135616">
      <w:pPr>
        <w:spacing w:after="0" w:line="360" w:lineRule="auto"/>
        <w:jc w:val="center"/>
        <w:rPr>
          <w:rFonts w:ascii="Times New Roman" w:eastAsia="Times New Roman" w:hAnsi="Times New Roman" w:cs="Times New Roman"/>
          <w:b/>
          <w:sz w:val="24"/>
          <w:szCs w:val="24"/>
          <w:lang w:eastAsia="tr-TR"/>
        </w:rPr>
      </w:pPr>
      <w:r w:rsidRPr="007A6D25">
        <w:rPr>
          <w:rFonts w:ascii="Times New Roman" w:eastAsia="Times New Roman" w:hAnsi="Times New Roman" w:cs="Times New Roman"/>
          <w:b/>
          <w:sz w:val="24"/>
          <w:szCs w:val="24"/>
          <w:lang w:eastAsia="tr-TR"/>
        </w:rPr>
        <w:t xml:space="preserve">DEĞERİ YÜZ MİLYON LİRAYI AŞAN TAŞINIR MALLARIN, MENKUL KIYMETLERİN VE HER TÜRLÜ HAKLARIN BİLDİRİM ÇİZELGESİ </w:t>
      </w:r>
      <w:proofErr w:type="gramStart"/>
      <w:r w:rsidRPr="007A6D25">
        <w:rPr>
          <w:rFonts w:ascii="Times New Roman" w:eastAsia="Times New Roman" w:hAnsi="Times New Roman" w:cs="Times New Roman"/>
          <w:b/>
          <w:sz w:val="24"/>
          <w:szCs w:val="24"/>
          <w:lang w:eastAsia="tr-TR"/>
        </w:rPr>
        <w:t>(</w:t>
      </w:r>
      <w:proofErr w:type="gramEnd"/>
      <w:r w:rsidRPr="007A6D25">
        <w:rPr>
          <w:rFonts w:ascii="Times New Roman" w:eastAsia="Times New Roman" w:hAnsi="Times New Roman" w:cs="Times New Roman"/>
          <w:b/>
          <w:sz w:val="24"/>
          <w:szCs w:val="24"/>
          <w:lang w:eastAsia="tr-TR"/>
        </w:rPr>
        <w:t>… YILI)</w:t>
      </w:r>
    </w:p>
    <w:p w:rsidR="00135616" w:rsidRPr="007A6D25" w:rsidRDefault="00135616" w:rsidP="00135616">
      <w:pPr>
        <w:spacing w:after="0" w:line="360" w:lineRule="auto"/>
        <w:jc w:val="center"/>
        <w:rPr>
          <w:rFonts w:ascii="Times New Roman" w:eastAsia="Times New Roman" w:hAnsi="Times New Roman" w:cs="Times New Roman"/>
          <w:b/>
          <w:sz w:val="24"/>
          <w:szCs w:val="24"/>
          <w:lang w:eastAsia="tr-TR"/>
        </w:rPr>
      </w:pPr>
    </w:p>
    <w:tbl>
      <w:tblPr>
        <w:tblW w:w="99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680"/>
        <w:gridCol w:w="1440"/>
        <w:gridCol w:w="1440"/>
        <w:gridCol w:w="1380"/>
        <w:gridCol w:w="2100"/>
      </w:tblGrid>
      <w:tr w:rsidR="00135616" w:rsidRPr="007A6D25" w:rsidTr="004F3376">
        <w:tc>
          <w:tcPr>
            <w:tcW w:w="187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TAŞINIR MALLAR, MENKUL KIYMETLER</w:t>
            </w: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CİNSİ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 xml:space="preserve"> EDİNİLDİĞİ TARİH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KİMDEN ALINDIĞI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EDİNME ŞEKLİ</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BEDELİ</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FATURA/İLGİLİ BELGE</w:t>
            </w:r>
          </w:p>
          <w:p w:rsidR="00135616" w:rsidRPr="007A6D25" w:rsidRDefault="00135616" w:rsidP="004F3376">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GÜN VE SAYISI</w:t>
            </w:r>
          </w:p>
        </w:tc>
      </w:tr>
      <w:tr w:rsidR="00135616" w:rsidRPr="007A6D25" w:rsidTr="004F3376">
        <w:tc>
          <w:tcPr>
            <w:tcW w:w="187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r>
      <w:tr w:rsidR="00135616" w:rsidRPr="007A6D25" w:rsidTr="004F3376">
        <w:tc>
          <w:tcPr>
            <w:tcW w:w="187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r>
      <w:tr w:rsidR="00135616" w:rsidRPr="007A6D25" w:rsidTr="004F3376">
        <w:tc>
          <w:tcPr>
            <w:tcW w:w="187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r>
      <w:tr w:rsidR="00135616" w:rsidRPr="007A6D25" w:rsidTr="004F3376">
        <w:tc>
          <w:tcPr>
            <w:tcW w:w="187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r>
      <w:tr w:rsidR="00135616" w:rsidRPr="007A6D25" w:rsidTr="004F3376">
        <w:tc>
          <w:tcPr>
            <w:tcW w:w="187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135616" w:rsidRPr="007A6D25" w:rsidRDefault="00135616" w:rsidP="004F3376">
            <w:pPr>
              <w:tabs>
                <w:tab w:val="left" w:pos="851"/>
              </w:tabs>
              <w:spacing w:after="0" w:line="360" w:lineRule="auto"/>
              <w:jc w:val="center"/>
              <w:rPr>
                <w:rFonts w:ascii="Times New Roman" w:eastAsia="Times New Roman" w:hAnsi="Times New Roman" w:cs="Times New Roman"/>
                <w:sz w:val="24"/>
                <w:szCs w:val="24"/>
                <w:lang w:eastAsia="tr-TR"/>
              </w:rPr>
            </w:pPr>
          </w:p>
        </w:tc>
      </w:tr>
    </w:tbl>
    <w:p w:rsidR="00135616" w:rsidRPr="007A6D25" w:rsidRDefault="00135616" w:rsidP="00135616">
      <w:pPr>
        <w:spacing w:after="0" w:line="360" w:lineRule="auto"/>
        <w:jc w:val="center"/>
        <w:rPr>
          <w:rFonts w:ascii="Times New Roman" w:eastAsia="Times New Roman" w:hAnsi="Times New Roman" w:cs="Times New Roman"/>
          <w:sz w:val="24"/>
          <w:szCs w:val="24"/>
          <w:lang w:eastAsia="tr-TR"/>
        </w:rPr>
      </w:pPr>
    </w:p>
    <w:p w:rsidR="00135616" w:rsidRPr="007A6D25" w:rsidRDefault="00135616" w:rsidP="00135616">
      <w:pPr>
        <w:spacing w:after="0" w:line="360" w:lineRule="auto"/>
        <w:jc w:val="center"/>
        <w:rPr>
          <w:rFonts w:ascii="Times New Roman" w:eastAsia="Times New Roman" w:hAnsi="Times New Roman" w:cs="Times New Roman"/>
          <w:sz w:val="24"/>
          <w:szCs w:val="24"/>
          <w:lang w:eastAsia="tr-TR"/>
        </w:rPr>
      </w:pPr>
    </w:p>
    <w:p w:rsidR="00135616" w:rsidRPr="007A6D25" w:rsidRDefault="00135616" w:rsidP="00135616">
      <w:pPr>
        <w:spacing w:after="0" w:line="360" w:lineRule="auto"/>
        <w:jc w:val="center"/>
        <w:rPr>
          <w:rFonts w:ascii="Times New Roman" w:eastAsia="Times New Roman" w:hAnsi="Times New Roman" w:cs="Times New Roman"/>
          <w:sz w:val="24"/>
          <w:szCs w:val="24"/>
          <w:lang w:eastAsia="tr-TR"/>
        </w:rPr>
      </w:pPr>
    </w:p>
    <w:p w:rsidR="00135616" w:rsidRPr="007A6D25" w:rsidRDefault="00135616" w:rsidP="00135616">
      <w:pPr>
        <w:spacing w:after="0" w:line="360" w:lineRule="auto"/>
        <w:rPr>
          <w:rFonts w:ascii="Times New Roman" w:eastAsia="Times New Roman" w:hAnsi="Times New Roman" w:cs="Times New Roman"/>
          <w:b/>
          <w:sz w:val="24"/>
          <w:szCs w:val="24"/>
          <w:lang w:eastAsia="tr-TR"/>
        </w:rPr>
      </w:pP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t>… İl Başkanı/Saymanı</w:t>
      </w:r>
    </w:p>
    <w:p w:rsidR="00135616" w:rsidRPr="007A6D25" w:rsidRDefault="00135616" w:rsidP="00135616">
      <w:pPr>
        <w:spacing w:after="0" w:line="360" w:lineRule="auto"/>
        <w:jc w:val="right"/>
        <w:rPr>
          <w:rFonts w:ascii="Times New Roman" w:eastAsia="Times New Roman" w:hAnsi="Times New Roman" w:cs="Times New Roman"/>
          <w:b/>
          <w:sz w:val="24"/>
          <w:szCs w:val="24"/>
          <w:lang w:eastAsia="tr-TR"/>
        </w:rPr>
      </w:pP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p>
    <w:p w:rsidR="00135616" w:rsidRPr="007A6D25" w:rsidRDefault="00135616" w:rsidP="00135616">
      <w:pPr>
        <w:tabs>
          <w:tab w:val="left" w:pos="900"/>
        </w:tabs>
        <w:spacing w:after="0" w:line="360" w:lineRule="auto"/>
        <w:ind w:left="360"/>
        <w:jc w:val="both"/>
        <w:rPr>
          <w:rFonts w:ascii="Times New Roman" w:eastAsia="Times New Roman" w:hAnsi="Times New Roman" w:cs="Times New Roman"/>
          <w:b/>
          <w:sz w:val="24"/>
          <w:szCs w:val="24"/>
          <w:lang w:eastAsia="tr-TR"/>
        </w:rPr>
      </w:pPr>
    </w:p>
    <w:p w:rsidR="00135616" w:rsidRPr="007A6D25" w:rsidRDefault="00135616" w:rsidP="00135616">
      <w:pPr>
        <w:tabs>
          <w:tab w:val="left" w:pos="900"/>
        </w:tabs>
        <w:spacing w:after="0" w:line="360" w:lineRule="auto"/>
        <w:ind w:left="360"/>
        <w:jc w:val="both"/>
        <w:rPr>
          <w:rFonts w:ascii="Times New Roman" w:eastAsia="Times New Roman" w:hAnsi="Times New Roman" w:cs="Times New Roman"/>
          <w:sz w:val="24"/>
          <w:szCs w:val="24"/>
          <w:lang w:eastAsia="tr-TR"/>
        </w:rPr>
      </w:pPr>
      <w:r w:rsidRPr="007A6D25">
        <w:rPr>
          <w:rFonts w:ascii="Times New Roman" w:eastAsia="Times New Roman" w:hAnsi="Times New Roman" w:cs="Times New Roman"/>
          <w:b/>
          <w:sz w:val="24"/>
          <w:szCs w:val="24"/>
          <w:lang w:eastAsia="tr-TR"/>
        </w:rPr>
        <w:t xml:space="preserve">* </w:t>
      </w:r>
      <w:r w:rsidRPr="007A6D25">
        <w:rPr>
          <w:rFonts w:ascii="Times New Roman" w:eastAsia="Times New Roman" w:hAnsi="Times New Roman" w:cs="Times New Roman"/>
          <w:sz w:val="24"/>
          <w:szCs w:val="24"/>
          <w:lang w:eastAsia="tr-TR"/>
        </w:rPr>
        <w:t xml:space="preserve">Çizelge, Genel Merkez için Siyasi Parti Genel Başkanlığı, iller için il başkanlıklarınca ayrı ayrı doldurulacaktır. İl başkanlıkları, varsa ilçelerden gelen aynı nitelikteki çizelgeleri, il örgütü olarak tek çizelge haline getirip imzalayarak Genel Merkeze gönderecektir. </w:t>
      </w:r>
    </w:p>
    <w:p w:rsidR="00135616" w:rsidRDefault="00135616" w:rsidP="00135616"/>
    <w:p w:rsidR="001571A6" w:rsidRDefault="001571A6">
      <w:bookmarkStart w:id="3" w:name="_GoBack"/>
      <w:bookmarkEnd w:id="3"/>
    </w:p>
    <w:sectPr w:rsidR="0015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C7"/>
    <w:rsid w:val="00135616"/>
    <w:rsid w:val="001571A6"/>
    <w:rsid w:val="00E24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16"/>
    <w:pPr>
      <w:spacing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16"/>
    <w:pPr>
      <w:spacing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By NeC ® 2010 | Katilimsiz.Com</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Adalet Birlik Parti</dc:creator>
  <cp:keywords/>
  <dc:description/>
  <cp:lastModifiedBy>Adalet Birlik Parti</cp:lastModifiedBy>
  <cp:revision>2</cp:revision>
  <dcterms:created xsi:type="dcterms:W3CDTF">2021-05-18T20:15:00Z</dcterms:created>
  <dcterms:modified xsi:type="dcterms:W3CDTF">2021-05-18T20:16:00Z</dcterms:modified>
</cp:coreProperties>
</file>