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1D" w:rsidRPr="007A6D25" w:rsidRDefault="00FB251D" w:rsidP="00FB251D">
      <w:pPr>
        <w:spacing w:after="0" w:line="360" w:lineRule="auto"/>
        <w:ind w:firstLine="708"/>
        <w:rPr>
          <w:rFonts w:ascii="Times New Roman" w:eastAsia="Times New Roman" w:hAnsi="Times New Roman" w:cs="Times New Roman"/>
          <w:b/>
          <w:sz w:val="28"/>
          <w:szCs w:val="28"/>
          <w:lang w:eastAsia="tr-TR"/>
        </w:rPr>
      </w:pPr>
      <w:bookmarkStart w:id="0" w:name="_Toc344886350"/>
      <w:bookmarkStart w:id="1" w:name="_Toc347932832"/>
      <w:bookmarkStart w:id="2" w:name="_Toc352160771"/>
      <w:r w:rsidRPr="007A6D25">
        <w:rPr>
          <w:rFonts w:ascii="Times New Roman" w:eastAsia="Times New Roman" w:hAnsi="Times New Roman" w:cs="Arial"/>
          <w:b/>
          <w:bCs/>
          <w:iCs/>
          <w:sz w:val="28"/>
          <w:szCs w:val="28"/>
          <w:lang w:eastAsia="tr-TR"/>
        </w:rPr>
        <w:t>Ek 4. Siyasi Parti Tüzel Kişiliği Adına Satın Alınmış Taşınmaz Mal Bildirim Çizelgesi</w:t>
      </w:r>
      <w:bookmarkEnd w:id="0"/>
      <w:bookmarkEnd w:id="1"/>
      <w:bookmarkEnd w:id="2"/>
    </w:p>
    <w:p w:rsidR="00FB251D" w:rsidRPr="007A6D25" w:rsidRDefault="00FB251D" w:rsidP="00FB251D">
      <w:pPr>
        <w:spacing w:after="0" w:line="360" w:lineRule="auto"/>
        <w:jc w:val="center"/>
        <w:rPr>
          <w:rFonts w:ascii="Times New Roman" w:eastAsia="Times New Roman" w:hAnsi="Times New Roman" w:cs="Times New Roman"/>
          <w:b/>
          <w:sz w:val="24"/>
          <w:szCs w:val="24"/>
          <w:lang w:eastAsia="tr-TR"/>
        </w:rPr>
      </w:pPr>
    </w:p>
    <w:p w:rsidR="00FB251D" w:rsidRPr="007A6D25" w:rsidRDefault="00E12AC2" w:rsidP="00FB251D">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ADALET BİRLİK</w:t>
      </w:r>
      <w:r w:rsidR="00FB251D" w:rsidRPr="007A6D25">
        <w:rPr>
          <w:rFonts w:ascii="Times New Roman" w:eastAsia="Times New Roman" w:hAnsi="Times New Roman" w:cs="Times New Roman"/>
          <w:b/>
          <w:sz w:val="24"/>
          <w:szCs w:val="24"/>
          <w:lang w:eastAsia="tr-TR"/>
        </w:rPr>
        <w:t xml:space="preserve"> PARTİSİ </w:t>
      </w:r>
      <w:r>
        <w:rPr>
          <w:rFonts w:ascii="Times New Roman" w:eastAsia="Times New Roman" w:hAnsi="Times New Roman" w:cs="Times New Roman"/>
          <w:b/>
          <w:sz w:val="24"/>
          <w:szCs w:val="24"/>
          <w:lang w:eastAsia="tr-TR"/>
        </w:rPr>
        <w:t>43</w:t>
      </w:r>
      <w:r w:rsidR="00FB251D" w:rsidRPr="007A6D25">
        <w:rPr>
          <w:rFonts w:ascii="Times New Roman" w:eastAsia="Times New Roman" w:hAnsi="Times New Roman" w:cs="Times New Roman"/>
          <w:b/>
          <w:sz w:val="24"/>
          <w:szCs w:val="24"/>
          <w:lang w:eastAsia="tr-TR"/>
        </w:rPr>
        <w:t xml:space="preserve"> İLİ  / GENEL MERKEZİ </w:t>
      </w:r>
    </w:p>
    <w:p w:rsidR="00FB251D" w:rsidRPr="007A6D25" w:rsidRDefault="00E12AC2" w:rsidP="00FB251D">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2020</w:t>
      </w:r>
      <w:bookmarkStart w:id="3" w:name="_GoBack"/>
      <w:bookmarkEnd w:id="3"/>
      <w:r w:rsidR="00FB251D" w:rsidRPr="007A6D25">
        <w:rPr>
          <w:rFonts w:ascii="Times New Roman" w:eastAsia="Times New Roman" w:hAnsi="Times New Roman" w:cs="Times New Roman"/>
          <w:b/>
          <w:sz w:val="24"/>
          <w:szCs w:val="24"/>
          <w:lang w:eastAsia="tr-TR"/>
        </w:rPr>
        <w:t xml:space="preserve"> YILI TAŞINMAZ MAL BİLDİRİM ÇİZELGESİ</w:t>
      </w:r>
    </w:p>
    <w:p w:rsidR="00FB251D" w:rsidRPr="007A6D25" w:rsidRDefault="00FB251D" w:rsidP="00FB251D">
      <w:pPr>
        <w:spacing w:after="0" w:line="360" w:lineRule="auto"/>
        <w:jc w:val="center"/>
        <w:rPr>
          <w:rFonts w:ascii="Times New Roman" w:eastAsia="Times New Roman" w:hAnsi="Times New Roman" w:cs="Times New Roman"/>
          <w:b/>
          <w:sz w:val="24"/>
          <w:szCs w:val="24"/>
          <w:lang w:eastAsia="tr-T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440"/>
        <w:gridCol w:w="1440"/>
        <w:gridCol w:w="1620"/>
        <w:gridCol w:w="1800"/>
      </w:tblGrid>
      <w:tr w:rsidR="00FB251D" w:rsidRPr="007A6D25" w:rsidTr="00F27435">
        <w:tc>
          <w:tcPr>
            <w:tcW w:w="180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TAŞINMAZIN BULUNDUĞU YERİN ADRESİ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b/>
                <w:lang w:eastAsia="tr-TR"/>
              </w:rPr>
            </w:pPr>
          </w:p>
          <w:p w:rsidR="00FB251D" w:rsidRPr="007A6D25" w:rsidRDefault="00FB251D" w:rsidP="00F27435">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EDİNİLDİĞİ TARİH</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b/>
                <w:lang w:eastAsia="tr-TR"/>
              </w:rPr>
            </w:pPr>
          </w:p>
          <w:p w:rsidR="00FB251D" w:rsidRPr="007A6D25" w:rsidRDefault="00FB251D" w:rsidP="00F27435">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KİMDEN ALINDIĞI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b/>
                <w:lang w:eastAsia="tr-TR"/>
              </w:rPr>
            </w:pPr>
          </w:p>
          <w:p w:rsidR="00FB251D" w:rsidRPr="007A6D25" w:rsidRDefault="00FB251D" w:rsidP="00F27435">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EDİNME SEKLİ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b/>
                <w:lang w:eastAsia="tr-TR"/>
              </w:rPr>
            </w:pPr>
          </w:p>
          <w:p w:rsidR="00FB251D" w:rsidRPr="007A6D25" w:rsidRDefault="00FB251D" w:rsidP="00F27435">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BEDELİ</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b/>
                <w:lang w:eastAsia="tr-TR"/>
              </w:rPr>
            </w:pPr>
          </w:p>
          <w:p w:rsidR="00FB251D" w:rsidRPr="007A6D25" w:rsidRDefault="00FB251D" w:rsidP="00F27435">
            <w:pPr>
              <w:tabs>
                <w:tab w:val="left" w:pos="851"/>
              </w:tabs>
              <w:spacing w:after="0" w:line="360" w:lineRule="auto"/>
              <w:jc w:val="center"/>
              <w:rPr>
                <w:rFonts w:ascii="Times New Roman" w:eastAsia="Times New Roman" w:hAnsi="Times New Roman" w:cs="Times New Roman"/>
                <w:b/>
                <w:lang w:eastAsia="tr-TR"/>
              </w:rPr>
            </w:pPr>
            <w:r w:rsidRPr="007A6D25">
              <w:rPr>
                <w:rFonts w:ascii="Times New Roman" w:eastAsia="Times New Roman" w:hAnsi="Times New Roman" w:cs="Times New Roman"/>
                <w:b/>
                <w:lang w:eastAsia="tr-TR"/>
              </w:rPr>
              <w:t xml:space="preserve"> TAPU KAYDI ADA/PARSEL</w:t>
            </w:r>
          </w:p>
        </w:tc>
      </w:tr>
      <w:tr w:rsidR="00FB251D" w:rsidRPr="007A6D25" w:rsidTr="00F27435">
        <w:tc>
          <w:tcPr>
            <w:tcW w:w="180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r>
      <w:tr w:rsidR="00FB251D" w:rsidRPr="007A6D25" w:rsidTr="00F27435">
        <w:tc>
          <w:tcPr>
            <w:tcW w:w="180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r>
      <w:tr w:rsidR="00FB251D" w:rsidRPr="007A6D25" w:rsidTr="00F27435">
        <w:tc>
          <w:tcPr>
            <w:tcW w:w="180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r>
      <w:tr w:rsidR="00FB251D" w:rsidRPr="007A6D25" w:rsidTr="00F27435">
        <w:tc>
          <w:tcPr>
            <w:tcW w:w="180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r>
      <w:tr w:rsidR="00FB251D" w:rsidRPr="007A6D25" w:rsidTr="00F27435">
        <w:tc>
          <w:tcPr>
            <w:tcW w:w="180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B251D" w:rsidRPr="007A6D25" w:rsidRDefault="00FB251D" w:rsidP="00F27435">
            <w:pPr>
              <w:tabs>
                <w:tab w:val="left" w:pos="851"/>
              </w:tabs>
              <w:spacing w:after="0" w:line="360" w:lineRule="auto"/>
              <w:jc w:val="center"/>
              <w:rPr>
                <w:rFonts w:ascii="Times New Roman" w:eastAsia="Times New Roman" w:hAnsi="Times New Roman" w:cs="Times New Roman"/>
                <w:sz w:val="24"/>
                <w:szCs w:val="24"/>
                <w:lang w:eastAsia="tr-TR"/>
              </w:rPr>
            </w:pPr>
          </w:p>
        </w:tc>
      </w:tr>
    </w:tbl>
    <w:p w:rsidR="00FB251D" w:rsidRPr="007A6D25" w:rsidRDefault="00FB251D" w:rsidP="00FB251D">
      <w:pPr>
        <w:spacing w:after="0" w:line="360" w:lineRule="auto"/>
        <w:jc w:val="center"/>
        <w:rPr>
          <w:rFonts w:ascii="Times New Roman" w:eastAsia="Times New Roman" w:hAnsi="Times New Roman" w:cs="Times New Roman"/>
          <w:sz w:val="24"/>
          <w:szCs w:val="24"/>
          <w:lang w:eastAsia="tr-TR"/>
        </w:rPr>
      </w:pPr>
    </w:p>
    <w:p w:rsidR="00FB251D" w:rsidRPr="007A6D25" w:rsidRDefault="00FB251D" w:rsidP="00FB251D">
      <w:pPr>
        <w:spacing w:after="0" w:line="360" w:lineRule="auto"/>
        <w:rPr>
          <w:rFonts w:ascii="Times New Roman" w:eastAsia="Times New Roman" w:hAnsi="Times New Roman" w:cs="Times New Roman"/>
          <w:b/>
          <w:sz w:val="24"/>
          <w:szCs w:val="24"/>
          <w:lang w:eastAsia="tr-TR"/>
        </w:rPr>
      </w:pP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p>
    <w:p w:rsidR="00FB251D" w:rsidRPr="007A6D25" w:rsidRDefault="00FB251D" w:rsidP="00FB251D">
      <w:pPr>
        <w:spacing w:after="0" w:line="360" w:lineRule="auto"/>
        <w:rPr>
          <w:rFonts w:ascii="Times New Roman" w:eastAsia="Times New Roman" w:hAnsi="Times New Roman" w:cs="Times New Roman"/>
          <w:b/>
          <w:sz w:val="24"/>
          <w:szCs w:val="24"/>
          <w:lang w:eastAsia="tr-TR"/>
        </w:rPr>
      </w:pPr>
    </w:p>
    <w:p w:rsidR="00FB251D" w:rsidRPr="007A6D25" w:rsidRDefault="00FB251D" w:rsidP="00FB251D">
      <w:pPr>
        <w:spacing w:after="0" w:line="360" w:lineRule="auto"/>
        <w:ind w:left="6372"/>
        <w:rPr>
          <w:rFonts w:ascii="Times New Roman" w:eastAsia="Times New Roman" w:hAnsi="Times New Roman" w:cs="Times New Roman"/>
          <w:b/>
          <w:sz w:val="24"/>
          <w:szCs w:val="24"/>
          <w:lang w:eastAsia="tr-TR"/>
        </w:rPr>
      </w:pPr>
      <w:r w:rsidRPr="007A6D25">
        <w:rPr>
          <w:rFonts w:ascii="Times New Roman" w:eastAsia="Times New Roman" w:hAnsi="Times New Roman" w:cs="Times New Roman"/>
          <w:b/>
          <w:sz w:val="24"/>
          <w:szCs w:val="24"/>
          <w:lang w:eastAsia="tr-TR"/>
        </w:rPr>
        <w:t>… İl Başkanı/Saymanı</w:t>
      </w:r>
    </w:p>
    <w:p w:rsidR="00FB251D" w:rsidRPr="007A6D25" w:rsidRDefault="00FB251D" w:rsidP="00FB251D">
      <w:pPr>
        <w:spacing w:after="0" w:line="360" w:lineRule="auto"/>
        <w:jc w:val="right"/>
        <w:rPr>
          <w:rFonts w:ascii="Times New Roman" w:eastAsia="Times New Roman" w:hAnsi="Times New Roman" w:cs="Times New Roman"/>
          <w:b/>
          <w:sz w:val="24"/>
          <w:szCs w:val="24"/>
          <w:lang w:eastAsia="tr-TR"/>
        </w:rPr>
      </w:pP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r w:rsidRPr="007A6D25">
        <w:rPr>
          <w:rFonts w:ascii="Times New Roman" w:eastAsia="Times New Roman" w:hAnsi="Times New Roman" w:cs="Times New Roman"/>
          <w:b/>
          <w:sz w:val="24"/>
          <w:szCs w:val="24"/>
          <w:lang w:eastAsia="tr-TR"/>
        </w:rPr>
        <w:tab/>
      </w:r>
    </w:p>
    <w:p w:rsidR="00FB251D" w:rsidRPr="007A6D25" w:rsidRDefault="00FB251D" w:rsidP="00FB251D">
      <w:pPr>
        <w:spacing w:after="0" w:line="360" w:lineRule="auto"/>
        <w:jc w:val="right"/>
        <w:rPr>
          <w:rFonts w:ascii="Times New Roman" w:eastAsia="Times New Roman" w:hAnsi="Times New Roman" w:cs="Times New Roman"/>
          <w:sz w:val="24"/>
          <w:szCs w:val="24"/>
          <w:lang w:eastAsia="tr-TR"/>
        </w:rPr>
      </w:pPr>
    </w:p>
    <w:p w:rsidR="00FB251D" w:rsidRPr="007A6D25" w:rsidRDefault="00FB251D" w:rsidP="00FB251D">
      <w:pPr>
        <w:tabs>
          <w:tab w:val="left" w:pos="900"/>
        </w:tabs>
        <w:spacing w:after="0" w:line="360" w:lineRule="auto"/>
        <w:ind w:left="360"/>
        <w:jc w:val="both"/>
        <w:rPr>
          <w:rFonts w:ascii="Times New Roman" w:eastAsia="Times New Roman" w:hAnsi="Times New Roman" w:cs="Times New Roman"/>
          <w:sz w:val="24"/>
          <w:szCs w:val="24"/>
          <w:lang w:eastAsia="tr-TR"/>
        </w:rPr>
      </w:pPr>
      <w:r w:rsidRPr="007A6D25">
        <w:rPr>
          <w:rFonts w:ascii="Times New Roman" w:eastAsia="Times New Roman" w:hAnsi="Times New Roman" w:cs="Times New Roman"/>
          <w:b/>
          <w:sz w:val="24"/>
          <w:szCs w:val="24"/>
          <w:lang w:eastAsia="tr-TR"/>
        </w:rPr>
        <w:t>*</w:t>
      </w:r>
      <w:r w:rsidRPr="007A6D25">
        <w:rPr>
          <w:rFonts w:ascii="Times New Roman" w:eastAsia="Times New Roman" w:hAnsi="Times New Roman" w:cs="Times New Roman"/>
          <w:sz w:val="24"/>
          <w:szCs w:val="24"/>
          <w:lang w:eastAsia="tr-TR"/>
        </w:rPr>
        <w:t>Çizelge, Genel Merkez için Siyasi Parti Genel Başkanlığı, iller için il başkanlıklarınca ayrı ayrı doldurulacaktır. İl başkanlıkları, varsa ilçelerden gelen aynı nitelikteki çizelgeleri, il örgütü olarak tek çizelge haline getirip imzalayarak Genel Merkeze gönderecektir.</w:t>
      </w:r>
    </w:p>
    <w:p w:rsidR="00FB251D" w:rsidRPr="007A6D25" w:rsidRDefault="00FB251D" w:rsidP="00FB251D">
      <w:pPr>
        <w:tabs>
          <w:tab w:val="left" w:pos="900"/>
        </w:tabs>
        <w:spacing w:after="0" w:line="360" w:lineRule="auto"/>
        <w:jc w:val="both"/>
        <w:rPr>
          <w:rFonts w:ascii="Times New Roman" w:eastAsia="Times New Roman" w:hAnsi="Times New Roman" w:cs="Times New Roman"/>
          <w:color w:val="FF0000"/>
          <w:sz w:val="24"/>
          <w:szCs w:val="24"/>
          <w:lang w:eastAsia="tr-TR"/>
        </w:rPr>
      </w:pPr>
    </w:p>
    <w:p w:rsidR="00FB251D" w:rsidRPr="007A6D25" w:rsidRDefault="00FB251D" w:rsidP="00FB251D">
      <w:pPr>
        <w:spacing w:after="0" w:line="360" w:lineRule="auto"/>
        <w:jc w:val="both"/>
        <w:rPr>
          <w:rFonts w:ascii="Times New Roman" w:eastAsia="Times New Roman" w:hAnsi="Times New Roman" w:cs="Times New Roman"/>
          <w:b/>
          <w:color w:val="FF0000"/>
          <w:sz w:val="24"/>
          <w:szCs w:val="24"/>
          <w:lang w:eastAsia="tr-TR"/>
        </w:rPr>
      </w:pPr>
    </w:p>
    <w:p w:rsidR="00FB251D" w:rsidRPr="007A6D25" w:rsidRDefault="00FB251D" w:rsidP="00FB251D">
      <w:pPr>
        <w:spacing w:after="0" w:line="360" w:lineRule="auto"/>
        <w:jc w:val="both"/>
        <w:rPr>
          <w:rFonts w:ascii="Times New Roman" w:eastAsia="Times New Roman" w:hAnsi="Times New Roman" w:cs="Times New Roman"/>
          <w:b/>
          <w:color w:val="FF0000"/>
          <w:sz w:val="24"/>
          <w:szCs w:val="24"/>
          <w:lang w:eastAsia="tr-TR"/>
        </w:rPr>
      </w:pPr>
    </w:p>
    <w:p w:rsidR="00FB251D" w:rsidRPr="007A6D25" w:rsidRDefault="00FB251D" w:rsidP="00FB251D">
      <w:pPr>
        <w:spacing w:after="0" w:line="360" w:lineRule="auto"/>
        <w:jc w:val="both"/>
        <w:rPr>
          <w:rFonts w:ascii="Times New Roman" w:eastAsia="Times New Roman" w:hAnsi="Times New Roman" w:cs="Times New Roman"/>
          <w:b/>
          <w:color w:val="FF0000"/>
          <w:sz w:val="24"/>
          <w:szCs w:val="24"/>
          <w:lang w:eastAsia="tr-TR"/>
        </w:rPr>
      </w:pPr>
    </w:p>
    <w:p w:rsidR="00FB251D" w:rsidRPr="007A6D25" w:rsidRDefault="00FB251D" w:rsidP="00FB251D">
      <w:pPr>
        <w:spacing w:after="0" w:line="360" w:lineRule="auto"/>
        <w:jc w:val="both"/>
        <w:rPr>
          <w:rFonts w:ascii="Times New Roman" w:eastAsia="Times New Roman" w:hAnsi="Times New Roman" w:cs="Times New Roman"/>
          <w:b/>
          <w:color w:val="FF0000"/>
          <w:sz w:val="24"/>
          <w:szCs w:val="24"/>
          <w:lang w:eastAsia="tr-TR"/>
        </w:rPr>
      </w:pPr>
    </w:p>
    <w:p w:rsidR="001571A6" w:rsidRDefault="001571A6"/>
    <w:sectPr w:rsidR="00157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E7"/>
    <w:rsid w:val="001571A6"/>
    <w:rsid w:val="00546AE7"/>
    <w:rsid w:val="00E12AC2"/>
    <w:rsid w:val="00FB25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1D"/>
    <w:pPr>
      <w:spacing w:after="200" w:line="276" w:lineRule="auto"/>
      <w:ind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1D"/>
    <w:pPr>
      <w:spacing w:after="200" w:line="276" w:lineRule="auto"/>
      <w:ind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Company>By NeC ® 2010 | Katilimsiz.Com</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Adalet Birlik Parti</dc:creator>
  <cp:keywords/>
  <dc:description/>
  <cp:lastModifiedBy>Adalet Birlik Parti</cp:lastModifiedBy>
  <cp:revision>3</cp:revision>
  <dcterms:created xsi:type="dcterms:W3CDTF">2021-04-23T17:53:00Z</dcterms:created>
  <dcterms:modified xsi:type="dcterms:W3CDTF">2021-04-23T17:54:00Z</dcterms:modified>
</cp:coreProperties>
</file>