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Default="00A35C1E" w:rsidP="00B02F48">
      <w:pPr>
        <w:pStyle w:val="Balk1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EE44D1">
        <w:rPr>
          <w:rFonts w:asciiTheme="minorHAnsi" w:hAnsiTheme="minorHAnsi" w:cstheme="minorHAnsi"/>
          <w:caps/>
          <w:sz w:val="40"/>
          <w:szCs w:val="40"/>
        </w:rPr>
        <w:t>tutanak</w:t>
      </w:r>
    </w:p>
    <w:p w:rsidR="00856D57" w:rsidRPr="00856D57" w:rsidRDefault="00856D57" w:rsidP="00856D57">
      <w:pPr>
        <w:rPr>
          <w:lang w:eastAsia="tr-TR"/>
        </w:rPr>
      </w:pPr>
    </w:p>
    <w:p w:rsidR="00B02F48" w:rsidRPr="00AB6667" w:rsidRDefault="00B02F48" w:rsidP="00EE44D1">
      <w:pPr>
        <w:pStyle w:val="GvdeMetni"/>
        <w:jc w:val="both"/>
        <w:rPr>
          <w:color w:val="000000" w:themeColor="text1"/>
          <w:sz w:val="24"/>
          <w:szCs w:val="24"/>
        </w:rPr>
      </w:pPr>
      <w:r w:rsidRPr="00AB6667">
        <w:rPr>
          <w:color w:val="000000" w:themeColor="text1"/>
          <w:sz w:val="24"/>
          <w:szCs w:val="24"/>
        </w:rPr>
        <w:tab/>
      </w:r>
      <w:r w:rsidR="00EE44D1" w:rsidRPr="00AB6667">
        <w:rPr>
          <w:color w:val="000000" w:themeColor="text1"/>
          <w:spacing w:val="5"/>
          <w:sz w:val="24"/>
          <w:szCs w:val="24"/>
        </w:rPr>
        <w:t>Partimizin 1. Olağan Büyük Kongresinde kuru</w:t>
      </w:r>
      <w:r w:rsidR="001B0A91">
        <w:rPr>
          <w:color w:val="000000" w:themeColor="text1"/>
          <w:spacing w:val="5"/>
          <w:sz w:val="24"/>
          <w:szCs w:val="24"/>
        </w:rPr>
        <w:t xml:space="preserve">ltay takvimine uygun olarak, </w:t>
      </w:r>
      <w:r w:rsidR="001B0A91" w:rsidRPr="001178A6">
        <w:rPr>
          <w:b/>
          <w:color w:val="000000" w:themeColor="text1"/>
          <w:spacing w:val="5"/>
          <w:sz w:val="24"/>
          <w:szCs w:val="24"/>
        </w:rPr>
        <w:t>16.12.</w:t>
      </w:r>
      <w:r w:rsidR="00EE44D1" w:rsidRPr="001178A6">
        <w:rPr>
          <w:b/>
          <w:color w:val="000000" w:themeColor="text1"/>
          <w:spacing w:val="5"/>
          <w:sz w:val="24"/>
          <w:szCs w:val="24"/>
        </w:rPr>
        <w:t>2020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tarihinde Saat </w:t>
      </w:r>
      <w:proofErr w:type="gramStart"/>
      <w:r w:rsidR="00EE44D1" w:rsidRPr="00AB6667">
        <w:rPr>
          <w:color w:val="000000" w:themeColor="text1"/>
          <w:spacing w:val="5"/>
          <w:sz w:val="24"/>
          <w:szCs w:val="24"/>
        </w:rPr>
        <w:t>10:00’da</w:t>
      </w:r>
      <w:proofErr w:type="gramEnd"/>
      <w:r w:rsidR="00EE44D1" w:rsidRPr="00AB6667">
        <w:rPr>
          <w:color w:val="000000" w:themeColor="text1"/>
          <w:spacing w:val="5"/>
          <w:sz w:val="24"/>
          <w:szCs w:val="24"/>
        </w:rPr>
        <w:t xml:space="preserve"> </w:t>
      </w:r>
      <w:r w:rsidR="00EE44D1" w:rsidRPr="00AB6667">
        <w:rPr>
          <w:color w:val="000000" w:themeColor="text1"/>
          <w:sz w:val="24"/>
          <w:szCs w:val="24"/>
          <w:shd w:val="clear" w:color="auto" w:fill="FFFFFF"/>
        </w:rPr>
        <w:t>Cumhuriyet Mahallesi Sakarya Caddesi İnkılap Sokak No:15/A Kızılay Çankaya -ANKARA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 adresinde </w:t>
      </w:r>
      <w:r w:rsidR="00CD082A">
        <w:rPr>
          <w:color w:val="000000" w:themeColor="text1"/>
          <w:spacing w:val="5"/>
          <w:sz w:val="24"/>
          <w:szCs w:val="24"/>
        </w:rPr>
        <w:t xml:space="preserve">Aşağıdaki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gündeme uygun olarak </w:t>
      </w:r>
      <w:r w:rsidR="00D57059">
        <w:rPr>
          <w:color w:val="000000" w:themeColor="text1"/>
          <w:spacing w:val="5"/>
          <w:sz w:val="24"/>
          <w:szCs w:val="24"/>
        </w:rPr>
        <w:t xml:space="preserve">kongre </w:t>
      </w:r>
      <w:r w:rsidR="00EE44D1" w:rsidRPr="00AB6667">
        <w:rPr>
          <w:color w:val="000000" w:themeColor="text1"/>
          <w:spacing w:val="5"/>
          <w:sz w:val="24"/>
          <w:szCs w:val="24"/>
        </w:rPr>
        <w:t xml:space="preserve">yapılmak üzere toplanıldı. Toplantı yeter sayısı ve Çoğunluk sağlanamadığı </w:t>
      </w:r>
      <w:r w:rsidR="004030C1">
        <w:rPr>
          <w:color w:val="000000" w:themeColor="text1"/>
          <w:spacing w:val="5"/>
          <w:sz w:val="24"/>
          <w:szCs w:val="24"/>
        </w:rPr>
        <w:t xml:space="preserve">için </w:t>
      </w:r>
      <w:r w:rsidR="00C62DAA" w:rsidRPr="00AB6667">
        <w:rPr>
          <w:color w:val="000000" w:themeColor="text1"/>
          <w:sz w:val="24"/>
          <w:szCs w:val="24"/>
        </w:rPr>
        <w:t xml:space="preserve">1. Olağan Büyük kongremiz </w:t>
      </w:r>
      <w:r w:rsidR="00C62DAA" w:rsidRPr="001178A6">
        <w:rPr>
          <w:b/>
          <w:color w:val="000000" w:themeColor="text1"/>
          <w:sz w:val="24"/>
          <w:szCs w:val="24"/>
        </w:rPr>
        <w:t>21 Aralık 2020</w:t>
      </w:r>
      <w:r w:rsidR="00C62DAA" w:rsidRPr="00AB6667">
        <w:rPr>
          <w:color w:val="000000" w:themeColor="text1"/>
          <w:sz w:val="24"/>
          <w:szCs w:val="24"/>
        </w:rPr>
        <w:t xml:space="preserve"> günü</w:t>
      </w:r>
      <w:r w:rsidR="00EE44D1" w:rsidRPr="00AB6667">
        <w:rPr>
          <w:color w:val="000000" w:themeColor="text1"/>
          <w:sz w:val="24"/>
          <w:szCs w:val="24"/>
        </w:rPr>
        <w:t xml:space="preserve"> Aynı saat ve yerde </w:t>
      </w:r>
      <w:r w:rsidR="00C62DAA" w:rsidRPr="00AB6667">
        <w:rPr>
          <w:color w:val="000000" w:themeColor="text1"/>
          <w:sz w:val="24"/>
          <w:szCs w:val="24"/>
        </w:rPr>
        <w:t>yapılmak üzere</w:t>
      </w:r>
      <w:r w:rsidR="00EE44D1" w:rsidRPr="00AB6667">
        <w:rPr>
          <w:color w:val="000000" w:themeColor="text1"/>
          <w:sz w:val="24"/>
          <w:szCs w:val="24"/>
        </w:rPr>
        <w:t xml:space="preserve"> toplantıya son verilmiştir.</w:t>
      </w:r>
    </w:p>
    <w:p w:rsidR="002226A3" w:rsidRDefault="002748F9" w:rsidP="00856D57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0A91" w:rsidRPr="00090E42" w:rsidRDefault="001B0A91" w:rsidP="001B0A91">
      <w:pPr>
        <w:pStyle w:val="AralkYok"/>
        <w:jc w:val="both"/>
        <w:rPr>
          <w:rFonts w:ascii="Times New Roman" w:hAnsi="Times New Roman"/>
          <w:sz w:val="16"/>
          <w:szCs w:val="16"/>
        </w:rPr>
      </w:pPr>
      <w:r w:rsidRPr="00090E42">
        <w:rPr>
          <w:rFonts w:ascii="Times New Roman" w:hAnsi="Times New Roman"/>
          <w:sz w:val="16"/>
          <w:szCs w:val="16"/>
        </w:rPr>
        <w:t>ADALET BİRLİK PARTİSİ 1. OLAĞAN BÜYÜK KONGRESİ GÜNDEMİ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YOKLAMA VE AÇILIŞ</w:t>
      </w:r>
      <w:r>
        <w:rPr>
          <w:rFonts w:ascii="Times New Roman" w:hAnsi="Times New Roman"/>
          <w:sz w:val="14"/>
          <w:szCs w:val="14"/>
        </w:rPr>
        <w:t xml:space="preserve">, 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KONGRE DİVANININ SEÇİMİ’Nİ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SAYGI DURUŞU VE İSTİKLAL MARŞININ OKUNUŞU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 xml:space="preserve">GENEL BAŞKANIMIZ SAYIN İRFAN UZUN BEYİN KONUŞMALARI 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TÜZÜK TADİLAT KOMİSYONU KURULMASI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YÖNETİM KURULU FAALİYET RAPORUNUN OKUNMASI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GELİR GİDER HESAP RAPORLARININ OKUNMASI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OKUNAN RAPORLARIN MÜZAKERELERİ VE AYRI AYRI OYLANMASI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GELECEK DÖNEM TAHMİNİ BÜTÇENİN OKUNMASI MÜZAKERESİ VE OYLANMASI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MERKEZ KARAR YÖNETİM KURULUNUN OYLANMASI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TÜZÜK DEĞİŞİKLİĞİ KOMİSYONU RAPORUNUN OKUNMASI OYLANMASI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SEÇİMLERLE TASVİF KOMİSYONUN OLUŞURULMASI</w:t>
      </w:r>
    </w:p>
    <w:p w:rsidR="001B0A91" w:rsidRPr="00090E42" w:rsidRDefault="001B0A91" w:rsidP="001B0A91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14"/>
          <w:szCs w:val="14"/>
        </w:rPr>
      </w:pPr>
      <w:r w:rsidRPr="00090E42">
        <w:rPr>
          <w:rFonts w:ascii="Times New Roman" w:hAnsi="Times New Roman"/>
          <w:sz w:val="14"/>
          <w:szCs w:val="14"/>
        </w:rPr>
        <w:t>SEÇİMLER</w:t>
      </w:r>
    </w:p>
    <w:p w:rsidR="00411764" w:rsidRPr="00856D57" w:rsidRDefault="001B0A91" w:rsidP="00B02F48">
      <w:pPr>
        <w:pStyle w:val="AralkYok"/>
        <w:numPr>
          <w:ilvl w:val="0"/>
          <w:numId w:val="6"/>
        </w:numPr>
        <w:tabs>
          <w:tab w:val="left" w:pos="1410"/>
        </w:tabs>
        <w:jc w:val="both"/>
        <w:rPr>
          <w:rFonts w:ascii="Times New Roman" w:hAnsi="Times New Roman"/>
          <w:sz w:val="16"/>
          <w:szCs w:val="16"/>
        </w:rPr>
      </w:pPr>
      <w:r w:rsidRPr="001B0A91">
        <w:rPr>
          <w:rFonts w:ascii="Times New Roman" w:hAnsi="Times New Roman"/>
          <w:sz w:val="14"/>
          <w:szCs w:val="14"/>
        </w:rPr>
        <w:t>DİLEK VE TEMENNİLER KAPANIŞ</w:t>
      </w:r>
    </w:p>
    <w:p w:rsidR="00856D57" w:rsidRDefault="00856D57" w:rsidP="00856D57">
      <w:pPr>
        <w:pStyle w:val="AralkYok"/>
        <w:tabs>
          <w:tab w:val="left" w:pos="1410"/>
        </w:tabs>
        <w:jc w:val="both"/>
        <w:rPr>
          <w:rFonts w:ascii="Times New Roman" w:hAnsi="Times New Roman"/>
          <w:sz w:val="14"/>
          <w:szCs w:val="14"/>
        </w:rPr>
      </w:pPr>
    </w:p>
    <w:p w:rsidR="00856D57" w:rsidRDefault="00856D57" w:rsidP="00856D57">
      <w:pPr>
        <w:pStyle w:val="AralkYok"/>
        <w:tabs>
          <w:tab w:val="left" w:pos="1410"/>
        </w:tabs>
        <w:jc w:val="both"/>
        <w:rPr>
          <w:rFonts w:ascii="Times New Roman" w:hAnsi="Times New Roman"/>
          <w:sz w:val="14"/>
          <w:szCs w:val="14"/>
        </w:rPr>
      </w:pPr>
    </w:p>
    <w:p w:rsidR="001178A6" w:rsidRDefault="001178A6" w:rsidP="00856D57">
      <w:pPr>
        <w:pStyle w:val="AralkYok"/>
      </w:pPr>
      <w:r>
        <w:t xml:space="preserve">              </w:t>
      </w:r>
    </w:p>
    <w:p w:rsidR="001178A6" w:rsidRDefault="001178A6" w:rsidP="00856D57">
      <w:pPr>
        <w:pStyle w:val="AralkYok"/>
      </w:pPr>
    </w:p>
    <w:p w:rsidR="001178A6" w:rsidRDefault="001178A6" w:rsidP="001178A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1178A6" w:rsidRDefault="001178A6" w:rsidP="001178A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TC:</w:t>
      </w:r>
    </w:p>
    <w:p w:rsidR="00856D57" w:rsidRDefault="00856D57" w:rsidP="00856D57">
      <w:pPr>
        <w:pStyle w:val="AralkYok"/>
      </w:pPr>
      <w:r w:rsidRPr="002748F9">
        <w:t xml:space="preserve"> </w:t>
      </w:r>
      <w:bookmarkStart w:id="0" w:name="_GoBack"/>
      <w:bookmarkEnd w:id="0"/>
    </w:p>
    <w:sectPr w:rsidR="00856D57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2B" w:rsidRDefault="00F9442B" w:rsidP="00CE1A07">
      <w:pPr>
        <w:spacing w:after="0" w:line="240" w:lineRule="auto"/>
      </w:pPr>
      <w:r>
        <w:separator/>
      </w:r>
    </w:p>
  </w:endnote>
  <w:endnote w:type="continuationSeparator" w:id="0">
    <w:p w:rsidR="00F9442B" w:rsidRDefault="00F9442B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</w:t>
        </w:r>
        <w:r w:rsidR="00061A1A">
          <w:rPr>
            <w:b/>
          </w:rPr>
          <w:t>_____________</w:t>
        </w:r>
        <w:r>
          <w:rPr>
            <w:b/>
          </w:rPr>
          <w:t>________________________________________________________________________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1178A6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1178A6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2B" w:rsidRDefault="00F9442B" w:rsidP="00CE1A07">
      <w:pPr>
        <w:spacing w:after="0" w:line="240" w:lineRule="auto"/>
      </w:pPr>
      <w:r>
        <w:separator/>
      </w:r>
    </w:p>
  </w:footnote>
  <w:footnote w:type="continuationSeparator" w:id="0">
    <w:p w:rsidR="00F9442B" w:rsidRDefault="00F9442B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F944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C9F5034" wp14:editId="26D490B1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C62DAA">
      <w:rPr>
        <w:rFonts w:ascii="Times New Roman" w:hAnsi="Times New Roman" w:cs="Times New Roman"/>
        <w:b/>
        <w:sz w:val="26"/>
        <w:szCs w:val="24"/>
      </w:rPr>
      <w:t>16</w:t>
    </w:r>
    <w:r w:rsidR="00B02F48">
      <w:rPr>
        <w:rFonts w:ascii="Times New Roman" w:hAnsi="Times New Roman" w:cs="Times New Roman"/>
        <w:b/>
        <w:sz w:val="26"/>
        <w:szCs w:val="24"/>
      </w:rPr>
      <w:t>/12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F9442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7BAAADEE"/>
    <w:lvl w:ilvl="0" w:tplc="1236E6AE">
      <w:start w:val="1"/>
      <w:numFmt w:val="decimal"/>
      <w:lvlText w:val="%1."/>
      <w:lvlJc w:val="left"/>
      <w:pPr>
        <w:ind w:left="1080" w:hanging="360"/>
      </w:pPr>
      <w:rPr>
        <w:b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A1A"/>
    <w:rsid w:val="00076970"/>
    <w:rsid w:val="000C4540"/>
    <w:rsid w:val="000F631C"/>
    <w:rsid w:val="000F7329"/>
    <w:rsid w:val="001178A6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0A91"/>
    <w:rsid w:val="001B2317"/>
    <w:rsid w:val="001C0ADE"/>
    <w:rsid w:val="001C5D32"/>
    <w:rsid w:val="001E57FD"/>
    <w:rsid w:val="00221306"/>
    <w:rsid w:val="002226A3"/>
    <w:rsid w:val="0024638F"/>
    <w:rsid w:val="00252A17"/>
    <w:rsid w:val="002748F9"/>
    <w:rsid w:val="002B6F0A"/>
    <w:rsid w:val="002E587F"/>
    <w:rsid w:val="002F3CA0"/>
    <w:rsid w:val="0030434B"/>
    <w:rsid w:val="00320AF0"/>
    <w:rsid w:val="00321DBD"/>
    <w:rsid w:val="00327E73"/>
    <w:rsid w:val="003329C3"/>
    <w:rsid w:val="00335CB7"/>
    <w:rsid w:val="003431C4"/>
    <w:rsid w:val="00372E81"/>
    <w:rsid w:val="00384FA9"/>
    <w:rsid w:val="0039036E"/>
    <w:rsid w:val="00390E03"/>
    <w:rsid w:val="003B367C"/>
    <w:rsid w:val="003C524D"/>
    <w:rsid w:val="003C66B8"/>
    <w:rsid w:val="003E5210"/>
    <w:rsid w:val="003F7DBB"/>
    <w:rsid w:val="004030C1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03EB"/>
    <w:rsid w:val="004F37EB"/>
    <w:rsid w:val="00503B3B"/>
    <w:rsid w:val="00530EC2"/>
    <w:rsid w:val="005935C1"/>
    <w:rsid w:val="005A3D20"/>
    <w:rsid w:val="005B720B"/>
    <w:rsid w:val="005C421F"/>
    <w:rsid w:val="005D0112"/>
    <w:rsid w:val="005E3C86"/>
    <w:rsid w:val="006348D5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56D57"/>
    <w:rsid w:val="00865246"/>
    <w:rsid w:val="00872C1F"/>
    <w:rsid w:val="00896025"/>
    <w:rsid w:val="008A2BA9"/>
    <w:rsid w:val="008A690E"/>
    <w:rsid w:val="008B2E7F"/>
    <w:rsid w:val="00922E44"/>
    <w:rsid w:val="00937847"/>
    <w:rsid w:val="00951BEC"/>
    <w:rsid w:val="00994D6E"/>
    <w:rsid w:val="009E79D7"/>
    <w:rsid w:val="009F5E7D"/>
    <w:rsid w:val="00A11D6D"/>
    <w:rsid w:val="00A12F35"/>
    <w:rsid w:val="00A17061"/>
    <w:rsid w:val="00A35C1E"/>
    <w:rsid w:val="00A7233F"/>
    <w:rsid w:val="00A75409"/>
    <w:rsid w:val="00A85189"/>
    <w:rsid w:val="00A910D1"/>
    <w:rsid w:val="00AB6667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2DAA"/>
    <w:rsid w:val="00C67E2E"/>
    <w:rsid w:val="00C7747B"/>
    <w:rsid w:val="00C85D6C"/>
    <w:rsid w:val="00C879EC"/>
    <w:rsid w:val="00CB40A5"/>
    <w:rsid w:val="00CD082A"/>
    <w:rsid w:val="00CE1A07"/>
    <w:rsid w:val="00D058B3"/>
    <w:rsid w:val="00D05E4A"/>
    <w:rsid w:val="00D07895"/>
    <w:rsid w:val="00D10BDD"/>
    <w:rsid w:val="00D16E4D"/>
    <w:rsid w:val="00D416CE"/>
    <w:rsid w:val="00D57059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D5476"/>
    <w:rsid w:val="00EE44D1"/>
    <w:rsid w:val="00EF6A3A"/>
    <w:rsid w:val="00EF6F18"/>
    <w:rsid w:val="00F163AD"/>
    <w:rsid w:val="00F20CB1"/>
    <w:rsid w:val="00F3611A"/>
    <w:rsid w:val="00F51795"/>
    <w:rsid w:val="00F8617B"/>
    <w:rsid w:val="00F87438"/>
    <w:rsid w:val="00F9442B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73D4-AB27-4ABF-AE4A-52DF124C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27</cp:revision>
  <cp:lastPrinted>2020-12-30T21:10:00Z</cp:lastPrinted>
  <dcterms:created xsi:type="dcterms:W3CDTF">2020-12-14T12:58:00Z</dcterms:created>
  <dcterms:modified xsi:type="dcterms:W3CDTF">2021-01-02T15:42:00Z</dcterms:modified>
</cp:coreProperties>
</file>